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5CEE" w:rsidRPr="00B47D04" w:rsidRDefault="00405E34" w:rsidP="00B47D04">
      <w:pPr>
        <w:spacing w:before="100" w:beforeAutospacing="1" w:after="100" w:afterAutospacing="1"/>
        <w:ind w:firstLine="709"/>
        <w:contextualSpacing/>
        <w:jc w:val="center"/>
        <w:rPr>
          <w:rFonts w:ascii="Cambria" w:hAnsi="Cambria" w:cs="Times New Roman"/>
          <w:b/>
          <w:sz w:val="24"/>
        </w:rPr>
      </w:pPr>
      <w:r w:rsidRPr="00B47D04">
        <w:rPr>
          <w:rFonts w:ascii="Cambria" w:hAnsi="Cambria" w:cs="Times New Roman"/>
          <w:b/>
          <w:sz w:val="24"/>
        </w:rPr>
        <w:t>Памятка п</w:t>
      </w:r>
      <w:r w:rsidR="00775CEE" w:rsidRPr="00B47D04">
        <w:rPr>
          <w:rFonts w:ascii="Cambria" w:hAnsi="Cambria" w:cs="Times New Roman"/>
          <w:b/>
          <w:sz w:val="24"/>
        </w:rPr>
        <w:t>ри</w:t>
      </w:r>
      <w:r w:rsidRPr="00B47D04">
        <w:rPr>
          <w:rFonts w:ascii="Cambria" w:hAnsi="Cambria" w:cs="Times New Roman"/>
          <w:b/>
          <w:sz w:val="24"/>
        </w:rPr>
        <w:t xml:space="preserve"> работе с</w:t>
      </w:r>
    </w:p>
    <w:p w:rsidR="00405E34" w:rsidRPr="00B47D04" w:rsidRDefault="00D50B6A" w:rsidP="00B47D04">
      <w:pPr>
        <w:spacing w:before="100" w:beforeAutospacing="1" w:after="100" w:afterAutospacing="1"/>
        <w:ind w:firstLine="709"/>
        <w:contextualSpacing/>
        <w:jc w:val="center"/>
        <w:rPr>
          <w:rFonts w:ascii="Cambria" w:hAnsi="Cambria" w:cs="Times New Roman"/>
          <w:b/>
          <w:sz w:val="24"/>
        </w:rPr>
      </w:pPr>
      <w:r w:rsidRPr="00B47D04">
        <w:rPr>
          <w:rFonts w:ascii="Cambria" w:hAnsi="Cambria" w:cs="Times New Roman"/>
          <w:b/>
          <w:sz w:val="24"/>
        </w:rPr>
        <w:t>Программным комплексом «</w:t>
      </w:r>
      <w:proofErr w:type="spellStart"/>
      <w:r w:rsidR="00405E34" w:rsidRPr="00B47D04">
        <w:rPr>
          <w:rFonts w:ascii="Cambria" w:hAnsi="Cambria" w:cs="Times New Roman"/>
          <w:b/>
          <w:sz w:val="24"/>
        </w:rPr>
        <w:t>К</w:t>
      </w:r>
      <w:r w:rsidRPr="00B47D04">
        <w:rPr>
          <w:rFonts w:ascii="Cambria" w:hAnsi="Cambria" w:cs="Times New Roman"/>
          <w:b/>
          <w:sz w:val="24"/>
        </w:rPr>
        <w:t>абинет</w:t>
      </w:r>
      <w:r w:rsidR="00405E34" w:rsidRPr="00B47D04">
        <w:rPr>
          <w:rFonts w:ascii="Cambria" w:hAnsi="Cambria" w:cs="Times New Roman"/>
          <w:b/>
          <w:sz w:val="24"/>
        </w:rPr>
        <w:t>Э</w:t>
      </w:r>
      <w:r w:rsidRPr="00B47D04">
        <w:rPr>
          <w:rFonts w:ascii="Cambria" w:hAnsi="Cambria" w:cs="Times New Roman"/>
          <w:b/>
          <w:sz w:val="24"/>
        </w:rPr>
        <w:t>лектронного</w:t>
      </w:r>
      <w:r w:rsidR="00405E34" w:rsidRPr="00B47D04">
        <w:rPr>
          <w:rFonts w:ascii="Cambria" w:hAnsi="Cambria" w:cs="Times New Roman"/>
          <w:b/>
          <w:sz w:val="24"/>
        </w:rPr>
        <w:t>В</w:t>
      </w:r>
      <w:r w:rsidRPr="00B47D04">
        <w:rPr>
          <w:rFonts w:ascii="Cambria" w:hAnsi="Cambria" w:cs="Times New Roman"/>
          <w:b/>
          <w:sz w:val="24"/>
        </w:rPr>
        <w:t>заимодействия</w:t>
      </w:r>
      <w:proofErr w:type="spellEnd"/>
      <w:r w:rsidR="00775CEE" w:rsidRPr="00B47D04">
        <w:rPr>
          <w:rFonts w:ascii="Cambria" w:hAnsi="Cambria" w:cs="Times New Roman"/>
          <w:b/>
          <w:sz w:val="24"/>
        </w:rPr>
        <w:t xml:space="preserve"> (ПК «КЭВ»)</w:t>
      </w:r>
    </w:p>
    <w:p w:rsidR="00775CEE" w:rsidRPr="00B47D04" w:rsidRDefault="00775CEE" w:rsidP="00B47D04">
      <w:pPr>
        <w:spacing w:before="100" w:beforeAutospacing="1" w:after="100" w:afterAutospacing="1"/>
        <w:ind w:firstLine="709"/>
        <w:contextualSpacing/>
        <w:jc w:val="both"/>
        <w:rPr>
          <w:rFonts w:ascii="Cambria" w:hAnsi="Cambria" w:cs="Times New Roman"/>
          <w:b/>
          <w:sz w:val="24"/>
        </w:rPr>
      </w:pPr>
    </w:p>
    <w:p w:rsidR="00EA7BA5" w:rsidRPr="00B47D04" w:rsidRDefault="00EA7BA5" w:rsidP="00B47D04">
      <w:pPr>
        <w:spacing w:before="100" w:beforeAutospacing="1" w:after="100" w:afterAutospacing="1"/>
        <w:ind w:firstLine="709"/>
        <w:contextualSpacing/>
        <w:jc w:val="both"/>
        <w:rPr>
          <w:rStyle w:val="a3"/>
          <w:rFonts w:ascii="Cambria" w:hAnsi="Cambria" w:cs="Times New Roman"/>
          <w:sz w:val="24"/>
        </w:rPr>
      </w:pPr>
      <w:r w:rsidRPr="00B47D04">
        <w:rPr>
          <w:rFonts w:ascii="Cambria" w:hAnsi="Cambria" w:cs="Times New Roman"/>
          <w:sz w:val="24"/>
        </w:rPr>
        <w:t xml:space="preserve">Перед </w:t>
      </w:r>
      <w:r w:rsidR="00775CEE" w:rsidRPr="00B47D04">
        <w:rPr>
          <w:rFonts w:ascii="Cambria" w:hAnsi="Cambria" w:cs="Times New Roman"/>
          <w:sz w:val="24"/>
        </w:rPr>
        <w:t xml:space="preserve">началом </w:t>
      </w:r>
      <w:r w:rsidRPr="00B47D04">
        <w:rPr>
          <w:rFonts w:ascii="Cambria" w:hAnsi="Cambria" w:cs="Times New Roman"/>
          <w:sz w:val="24"/>
        </w:rPr>
        <w:t>работ</w:t>
      </w:r>
      <w:r w:rsidR="00775CEE" w:rsidRPr="00B47D04">
        <w:rPr>
          <w:rFonts w:ascii="Cambria" w:hAnsi="Cambria" w:cs="Times New Roman"/>
          <w:sz w:val="24"/>
        </w:rPr>
        <w:t>ы</w:t>
      </w:r>
      <w:r w:rsidRPr="00B47D04">
        <w:rPr>
          <w:rFonts w:ascii="Cambria" w:hAnsi="Cambria" w:cs="Times New Roman"/>
          <w:sz w:val="24"/>
        </w:rPr>
        <w:t xml:space="preserve"> в </w:t>
      </w:r>
      <w:r w:rsidR="00D50B6A" w:rsidRPr="00B47D04">
        <w:rPr>
          <w:rFonts w:ascii="Cambria" w:hAnsi="Cambria" w:cs="Times New Roman"/>
          <w:sz w:val="24"/>
        </w:rPr>
        <w:t xml:space="preserve">ПК «КЭВ» </w:t>
      </w:r>
      <w:r w:rsidRPr="00B47D04">
        <w:rPr>
          <w:rFonts w:ascii="Cambria" w:hAnsi="Cambria" w:cs="Times New Roman"/>
          <w:sz w:val="24"/>
        </w:rPr>
        <w:t>необходимо ознакомится с «Руководством пользователя»</w:t>
      </w:r>
      <w:r w:rsidR="00775CEE" w:rsidRPr="00B47D04">
        <w:rPr>
          <w:rFonts w:ascii="Cambria" w:hAnsi="Cambria" w:cs="Times New Roman"/>
          <w:sz w:val="24"/>
        </w:rPr>
        <w:t>, расположенного по адресу</w:t>
      </w:r>
      <w:r w:rsidRPr="00B47D04">
        <w:rPr>
          <w:rFonts w:ascii="Cambria" w:hAnsi="Cambria" w:cs="Times New Roman"/>
          <w:sz w:val="24"/>
        </w:rPr>
        <w:t xml:space="preserve"> </w:t>
      </w:r>
      <w:hyperlink r:id="rId5" w:history="1">
        <w:r w:rsidRPr="00B47D04">
          <w:rPr>
            <w:rStyle w:val="a3"/>
            <w:rFonts w:ascii="Cambria" w:hAnsi="Cambria" w:cs="Times New Roman"/>
            <w:sz w:val="24"/>
          </w:rPr>
          <w:t>https://kev.sorg.ru/help/</w:t>
        </w:r>
      </w:hyperlink>
      <w:r w:rsidRPr="00B47D04">
        <w:rPr>
          <w:rFonts w:ascii="Cambria" w:hAnsi="Cambria" w:cs="Times New Roman"/>
          <w:sz w:val="24"/>
        </w:rPr>
        <w:t xml:space="preserve"> и просмотреть обучающие ролики </w:t>
      </w:r>
      <w:r w:rsidR="00775CEE" w:rsidRPr="00B47D04">
        <w:rPr>
          <w:rFonts w:ascii="Cambria" w:hAnsi="Cambria" w:cs="Times New Roman"/>
          <w:sz w:val="24"/>
        </w:rPr>
        <w:t xml:space="preserve">– </w:t>
      </w:r>
      <w:hyperlink r:id="rId6" w:history="1">
        <w:r w:rsidRPr="00B47D04">
          <w:rPr>
            <w:rStyle w:val="a3"/>
            <w:rFonts w:ascii="Cambria" w:hAnsi="Cambria" w:cs="Times New Roman"/>
            <w:sz w:val="24"/>
          </w:rPr>
          <w:t>https://www.sorg.ru/kev/demo/</w:t>
        </w:r>
      </w:hyperlink>
    </w:p>
    <w:p w:rsidR="00B47D04" w:rsidRDefault="00B47D04" w:rsidP="00B47D04">
      <w:pPr>
        <w:spacing w:before="100" w:beforeAutospacing="1" w:after="100" w:afterAutospacing="1"/>
        <w:ind w:firstLine="709"/>
        <w:contextualSpacing/>
        <w:jc w:val="both"/>
        <w:rPr>
          <w:rFonts w:ascii="Cambria" w:hAnsi="Cambria" w:cs="Times New Roman"/>
          <w:sz w:val="24"/>
        </w:rPr>
      </w:pPr>
    </w:p>
    <w:p w:rsidR="00EA7BA5" w:rsidRPr="00B47D04" w:rsidRDefault="00B47D04" w:rsidP="00B47D04">
      <w:pPr>
        <w:spacing w:before="100" w:beforeAutospacing="1" w:after="100" w:afterAutospacing="1"/>
        <w:ind w:firstLine="709"/>
        <w:contextualSpacing/>
        <w:jc w:val="both"/>
        <w:rPr>
          <w:rFonts w:ascii="Cambria" w:hAnsi="Cambria" w:cs="Times New Roman"/>
          <w:b/>
          <w:sz w:val="24"/>
        </w:rPr>
      </w:pPr>
      <w:r w:rsidRPr="00B47D04">
        <w:rPr>
          <w:rFonts w:ascii="Cambria" w:hAnsi="Cambria" w:cs="Times New Roman"/>
          <w:sz w:val="24"/>
        </w:rPr>
        <w:t xml:space="preserve">При работе в ПК «КЭВ» необходимо обращать внимание на следующие </w:t>
      </w:r>
      <w:r w:rsidRPr="00B47D04">
        <w:rPr>
          <w:rFonts w:ascii="Cambria" w:hAnsi="Cambria" w:cs="Times New Roman"/>
          <w:b/>
          <w:sz w:val="24"/>
        </w:rPr>
        <w:t>ОБЯЗАТЕЛЬНЫЕ моменты:</w:t>
      </w:r>
    </w:p>
    <w:p w:rsidR="00EA7BA5" w:rsidRPr="00B47D04" w:rsidRDefault="00EA7BA5" w:rsidP="00B47D04">
      <w:pPr>
        <w:pStyle w:val="a4"/>
        <w:numPr>
          <w:ilvl w:val="0"/>
          <w:numId w:val="1"/>
        </w:numPr>
        <w:spacing w:before="100" w:beforeAutospacing="1" w:after="100" w:afterAutospacing="1"/>
        <w:ind w:left="0" w:firstLine="709"/>
        <w:jc w:val="both"/>
        <w:rPr>
          <w:rFonts w:ascii="Cambria" w:hAnsi="Cambria" w:cs="Times New Roman"/>
          <w:sz w:val="24"/>
        </w:rPr>
      </w:pPr>
      <w:r w:rsidRPr="00B47D04">
        <w:rPr>
          <w:rFonts w:ascii="Cambria" w:hAnsi="Cambria" w:cs="Times New Roman"/>
          <w:b/>
          <w:sz w:val="24"/>
        </w:rPr>
        <w:t xml:space="preserve">Для каждого заявителя создается </w:t>
      </w:r>
      <w:r w:rsidR="00B47D04" w:rsidRPr="00B47D04">
        <w:rPr>
          <w:rFonts w:ascii="Cambria" w:hAnsi="Cambria" w:cs="Times New Roman"/>
          <w:b/>
          <w:sz w:val="24"/>
        </w:rPr>
        <w:t xml:space="preserve">ОТДЕЛЬНОЕ </w:t>
      </w:r>
      <w:r w:rsidRPr="00B47D04">
        <w:rPr>
          <w:rFonts w:ascii="Cambria" w:hAnsi="Cambria" w:cs="Times New Roman"/>
          <w:b/>
          <w:sz w:val="24"/>
        </w:rPr>
        <w:t>заявление.</w:t>
      </w:r>
      <w:r w:rsidRPr="00B47D04">
        <w:rPr>
          <w:rFonts w:ascii="Cambria" w:hAnsi="Cambria" w:cs="Times New Roman"/>
          <w:sz w:val="24"/>
        </w:rPr>
        <w:t xml:space="preserve"> Например: </w:t>
      </w:r>
    </w:p>
    <w:p w:rsidR="00F33AFA" w:rsidRPr="00B47D04" w:rsidRDefault="00EA7BA5" w:rsidP="00B47D04">
      <w:pPr>
        <w:pStyle w:val="a4"/>
        <w:numPr>
          <w:ilvl w:val="1"/>
          <w:numId w:val="1"/>
        </w:numPr>
        <w:spacing w:before="100" w:beforeAutospacing="1" w:after="100" w:afterAutospacing="1"/>
        <w:ind w:left="2268" w:hanging="731"/>
        <w:jc w:val="both"/>
        <w:rPr>
          <w:rFonts w:ascii="Cambria" w:hAnsi="Cambria" w:cs="Times New Roman"/>
          <w:sz w:val="24"/>
        </w:rPr>
      </w:pPr>
      <w:r w:rsidRPr="00B47D04">
        <w:rPr>
          <w:rFonts w:ascii="Cambria" w:hAnsi="Cambria" w:cs="Times New Roman"/>
          <w:sz w:val="24"/>
        </w:rPr>
        <w:t>Сделка купли</w:t>
      </w:r>
      <w:r w:rsidR="00D87F29" w:rsidRPr="00B47D04">
        <w:rPr>
          <w:rFonts w:ascii="Cambria" w:hAnsi="Cambria" w:cs="Times New Roman"/>
          <w:sz w:val="24"/>
        </w:rPr>
        <w:t>-</w:t>
      </w:r>
      <w:r w:rsidRPr="00B47D04">
        <w:rPr>
          <w:rFonts w:ascii="Cambria" w:hAnsi="Cambria" w:cs="Times New Roman"/>
          <w:sz w:val="24"/>
        </w:rPr>
        <w:t xml:space="preserve">продажи. От каждого продавца создается заявление на переход права. От каждого покупателя заявление на регистрацию соответствующего вида права. </w:t>
      </w:r>
    </w:p>
    <w:p w:rsidR="00EA7BA5" w:rsidRPr="00B47D04" w:rsidRDefault="00EA7BA5" w:rsidP="00B47D04">
      <w:pPr>
        <w:pStyle w:val="a4"/>
        <w:numPr>
          <w:ilvl w:val="1"/>
          <w:numId w:val="1"/>
        </w:numPr>
        <w:spacing w:before="100" w:beforeAutospacing="1" w:after="100" w:afterAutospacing="1"/>
        <w:ind w:left="2268" w:hanging="731"/>
        <w:jc w:val="both"/>
        <w:rPr>
          <w:rFonts w:ascii="Cambria" w:hAnsi="Cambria" w:cs="Times New Roman"/>
          <w:sz w:val="24"/>
        </w:rPr>
      </w:pPr>
      <w:r w:rsidRPr="00B47D04">
        <w:rPr>
          <w:rFonts w:ascii="Cambria" w:hAnsi="Cambria" w:cs="Times New Roman"/>
          <w:sz w:val="24"/>
        </w:rPr>
        <w:t>Договор участия в долевом строительстве. Создается заявление от застройщика на регистрацию договора долевого участия. Создается заявление от каждого дольщика на регистрацию договора долевого участия.</w:t>
      </w:r>
    </w:p>
    <w:p w:rsidR="00B47D04" w:rsidRPr="00B47D04" w:rsidRDefault="00B47D04" w:rsidP="00B47D04">
      <w:pPr>
        <w:pStyle w:val="a4"/>
        <w:spacing w:before="100" w:beforeAutospacing="1" w:after="100" w:afterAutospacing="1"/>
        <w:ind w:left="0" w:firstLine="709"/>
        <w:jc w:val="both"/>
        <w:rPr>
          <w:rFonts w:ascii="Cambria" w:hAnsi="Cambria" w:cs="Times New Roman"/>
          <w:sz w:val="24"/>
        </w:rPr>
      </w:pPr>
    </w:p>
    <w:p w:rsidR="00226784" w:rsidRPr="00B47D04" w:rsidRDefault="008C2B9B" w:rsidP="00B47D04">
      <w:pPr>
        <w:pStyle w:val="a4"/>
        <w:numPr>
          <w:ilvl w:val="0"/>
          <w:numId w:val="1"/>
        </w:numPr>
        <w:spacing w:before="100" w:beforeAutospacing="1" w:after="100" w:afterAutospacing="1"/>
        <w:ind w:left="0" w:firstLine="709"/>
        <w:jc w:val="both"/>
        <w:rPr>
          <w:rFonts w:ascii="Cambria" w:hAnsi="Cambria"/>
          <w:b/>
          <w:sz w:val="24"/>
        </w:rPr>
      </w:pPr>
      <w:r w:rsidRPr="00B47D04">
        <w:rPr>
          <w:rFonts w:ascii="Cambria" w:hAnsi="Cambria"/>
          <w:b/>
          <w:sz w:val="24"/>
        </w:rPr>
        <w:t xml:space="preserve">В заявлении от имени юридического </w:t>
      </w:r>
      <w:r w:rsidR="00226784" w:rsidRPr="00B47D04">
        <w:rPr>
          <w:rFonts w:ascii="Cambria" w:hAnsi="Cambria"/>
          <w:b/>
          <w:sz w:val="24"/>
        </w:rPr>
        <w:t>лиц</w:t>
      </w:r>
      <w:r w:rsidRPr="00B47D04">
        <w:rPr>
          <w:rFonts w:ascii="Cambria" w:hAnsi="Cambria"/>
          <w:b/>
          <w:sz w:val="24"/>
        </w:rPr>
        <w:t>а</w:t>
      </w:r>
      <w:r w:rsidR="00226784" w:rsidRPr="00B47D04">
        <w:rPr>
          <w:rFonts w:ascii="Cambria" w:hAnsi="Cambria"/>
          <w:b/>
          <w:sz w:val="24"/>
        </w:rPr>
        <w:t xml:space="preserve"> </w:t>
      </w:r>
      <w:r w:rsidR="00B47D04" w:rsidRPr="00B47D04">
        <w:rPr>
          <w:rFonts w:ascii="Cambria" w:hAnsi="Cambria"/>
          <w:b/>
          <w:sz w:val="24"/>
        </w:rPr>
        <w:t xml:space="preserve">ОБЯЗАТЕЛЬНО </w:t>
      </w:r>
      <w:r w:rsidR="00226784" w:rsidRPr="00B47D04">
        <w:rPr>
          <w:rFonts w:ascii="Cambria" w:hAnsi="Cambria"/>
          <w:b/>
          <w:sz w:val="24"/>
        </w:rPr>
        <w:t>указывается представитель и документ</w:t>
      </w:r>
      <w:r w:rsidRPr="00B47D04">
        <w:rPr>
          <w:rFonts w:ascii="Cambria" w:hAnsi="Cambria"/>
          <w:b/>
          <w:sz w:val="24"/>
        </w:rPr>
        <w:t>,</w:t>
      </w:r>
      <w:r w:rsidR="00226784" w:rsidRPr="00B47D04">
        <w:rPr>
          <w:rFonts w:ascii="Cambria" w:hAnsi="Cambria"/>
          <w:b/>
          <w:sz w:val="24"/>
        </w:rPr>
        <w:t xml:space="preserve"> на основании которого он действует. </w:t>
      </w:r>
    </w:p>
    <w:p w:rsidR="00226784" w:rsidRPr="00B47D04" w:rsidRDefault="00226784" w:rsidP="00B47D04">
      <w:pPr>
        <w:pStyle w:val="a4"/>
        <w:spacing w:before="100" w:beforeAutospacing="1" w:after="100" w:afterAutospacing="1"/>
        <w:ind w:left="0" w:firstLine="709"/>
        <w:jc w:val="both"/>
        <w:rPr>
          <w:rFonts w:ascii="Cambria" w:hAnsi="Cambria"/>
          <w:sz w:val="24"/>
          <w:lang w:val="en-US"/>
        </w:rPr>
      </w:pPr>
      <w:r w:rsidRPr="00B47D04">
        <w:rPr>
          <w:rFonts w:ascii="Cambria" w:hAnsi="Cambria"/>
          <w:noProof/>
          <w:sz w:val="24"/>
          <w:lang w:eastAsia="ru-RU"/>
        </w:rPr>
        <w:drawing>
          <wp:inline distT="0" distB="0" distL="0" distR="0" wp14:anchorId="44810A75" wp14:editId="257AFA61">
            <wp:extent cx="4819944" cy="43908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34097" cy="440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784" w:rsidRPr="00B47D04" w:rsidRDefault="00226784" w:rsidP="00B47D04">
      <w:pPr>
        <w:pStyle w:val="a4"/>
        <w:spacing w:before="100" w:beforeAutospacing="1" w:after="100" w:afterAutospacing="1"/>
        <w:ind w:left="0" w:firstLine="709"/>
        <w:jc w:val="both"/>
        <w:rPr>
          <w:rFonts w:ascii="Cambria" w:hAnsi="Cambria"/>
          <w:sz w:val="24"/>
          <w:lang w:val="en-US"/>
        </w:rPr>
      </w:pPr>
    </w:p>
    <w:p w:rsidR="00226784" w:rsidRPr="00B47D04" w:rsidRDefault="00226784" w:rsidP="00B47D04">
      <w:pPr>
        <w:pStyle w:val="a4"/>
        <w:keepNext/>
        <w:numPr>
          <w:ilvl w:val="0"/>
          <w:numId w:val="1"/>
        </w:numPr>
        <w:spacing w:before="100" w:beforeAutospacing="1" w:after="100" w:afterAutospacing="1"/>
        <w:ind w:left="0" w:firstLine="709"/>
        <w:jc w:val="both"/>
        <w:rPr>
          <w:rFonts w:ascii="Cambria" w:hAnsi="Cambria"/>
          <w:b/>
          <w:sz w:val="24"/>
        </w:rPr>
      </w:pPr>
      <w:r w:rsidRPr="00B47D04">
        <w:rPr>
          <w:rFonts w:ascii="Cambria" w:hAnsi="Cambria"/>
          <w:b/>
          <w:sz w:val="24"/>
        </w:rPr>
        <w:lastRenderedPageBreak/>
        <w:t xml:space="preserve">Все документы, прилагаемые </w:t>
      </w:r>
      <w:r w:rsidR="00B47D04" w:rsidRPr="00B47D04">
        <w:rPr>
          <w:rFonts w:ascii="Cambria" w:hAnsi="Cambria"/>
          <w:b/>
          <w:sz w:val="24"/>
        </w:rPr>
        <w:t>к заявлению,</w:t>
      </w:r>
      <w:r w:rsidRPr="00B47D04">
        <w:rPr>
          <w:rFonts w:ascii="Cambria" w:hAnsi="Cambria"/>
          <w:b/>
          <w:sz w:val="24"/>
        </w:rPr>
        <w:t xml:space="preserve"> должны быть указаны в </w:t>
      </w:r>
      <w:r w:rsidR="008C2B9B" w:rsidRPr="00B47D04">
        <w:rPr>
          <w:rFonts w:ascii="Cambria" w:hAnsi="Cambria"/>
          <w:b/>
          <w:sz w:val="24"/>
        </w:rPr>
        <w:t>разделе</w:t>
      </w:r>
      <w:r w:rsidR="00B47D04">
        <w:rPr>
          <w:rFonts w:ascii="Cambria" w:hAnsi="Cambria"/>
          <w:b/>
          <w:sz w:val="24"/>
        </w:rPr>
        <w:t>, отмеченном на рисунке.</w:t>
      </w:r>
    </w:p>
    <w:p w:rsidR="00226784" w:rsidRPr="00B47D04" w:rsidRDefault="00226784" w:rsidP="00B47D04">
      <w:pPr>
        <w:pStyle w:val="a4"/>
        <w:spacing w:before="100" w:beforeAutospacing="1" w:after="100" w:afterAutospacing="1"/>
        <w:ind w:left="-567"/>
        <w:jc w:val="center"/>
        <w:rPr>
          <w:rFonts w:ascii="Cambria" w:hAnsi="Cambria"/>
          <w:sz w:val="24"/>
        </w:rPr>
      </w:pPr>
      <w:r w:rsidRPr="00B47D04">
        <w:rPr>
          <w:rFonts w:ascii="Cambria" w:hAnsi="Cambria"/>
          <w:noProof/>
          <w:sz w:val="24"/>
          <w:lang w:eastAsia="ru-RU"/>
        </w:rPr>
        <w:drawing>
          <wp:inline distT="0" distB="0" distL="0" distR="0" wp14:anchorId="79E426D6" wp14:editId="40B2EA82">
            <wp:extent cx="6268886" cy="2381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82676" cy="238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784" w:rsidRPr="00B47D04" w:rsidRDefault="00226784" w:rsidP="00B47D04">
      <w:pPr>
        <w:pStyle w:val="a4"/>
        <w:spacing w:before="100" w:beforeAutospacing="1" w:after="100" w:afterAutospacing="1"/>
        <w:ind w:left="0" w:firstLine="709"/>
        <w:jc w:val="both"/>
        <w:rPr>
          <w:rFonts w:ascii="Cambria" w:hAnsi="Cambria" w:cs="Times New Roman"/>
          <w:sz w:val="24"/>
        </w:rPr>
      </w:pPr>
    </w:p>
    <w:p w:rsidR="00EA7BA5" w:rsidRPr="00B47D04" w:rsidRDefault="00EA7BA5" w:rsidP="00B47D04">
      <w:pPr>
        <w:pStyle w:val="a4"/>
        <w:numPr>
          <w:ilvl w:val="0"/>
          <w:numId w:val="1"/>
        </w:numPr>
        <w:spacing w:before="100" w:beforeAutospacing="1" w:after="100" w:afterAutospacing="1"/>
        <w:ind w:left="0" w:firstLine="709"/>
        <w:jc w:val="both"/>
        <w:rPr>
          <w:rFonts w:ascii="Cambria" w:hAnsi="Cambria" w:cs="Times New Roman"/>
          <w:sz w:val="24"/>
        </w:rPr>
      </w:pPr>
      <w:r w:rsidRPr="00B47D04">
        <w:rPr>
          <w:rFonts w:ascii="Cambria" w:hAnsi="Cambria" w:cs="Times New Roman"/>
          <w:b/>
          <w:sz w:val="24"/>
        </w:rPr>
        <w:t>Если требуется подать заявления на несколько регистрационных действий</w:t>
      </w:r>
      <w:r w:rsidRPr="00B47D04">
        <w:rPr>
          <w:rFonts w:ascii="Cambria" w:hAnsi="Cambria" w:cs="Times New Roman"/>
          <w:sz w:val="24"/>
        </w:rPr>
        <w:t>, например</w:t>
      </w:r>
      <w:r w:rsidR="008C2B9B" w:rsidRPr="00B47D04">
        <w:rPr>
          <w:rFonts w:ascii="Cambria" w:hAnsi="Cambria" w:cs="Times New Roman"/>
          <w:sz w:val="24"/>
        </w:rPr>
        <w:t>,</w:t>
      </w:r>
      <w:r w:rsidRPr="00B47D04">
        <w:rPr>
          <w:rFonts w:ascii="Cambria" w:hAnsi="Cambria" w:cs="Times New Roman"/>
          <w:sz w:val="24"/>
        </w:rPr>
        <w:t xml:space="preserve"> договор долевого участия с ипотекой:</w:t>
      </w:r>
    </w:p>
    <w:p w:rsidR="00EA7BA5" w:rsidRPr="00B47D04" w:rsidRDefault="00EA7BA5" w:rsidP="00B47D04">
      <w:pPr>
        <w:pStyle w:val="a4"/>
        <w:numPr>
          <w:ilvl w:val="1"/>
          <w:numId w:val="1"/>
        </w:numPr>
        <w:spacing w:before="100" w:beforeAutospacing="1" w:after="100" w:afterAutospacing="1"/>
        <w:ind w:left="1985" w:hanging="567"/>
        <w:jc w:val="both"/>
        <w:rPr>
          <w:rFonts w:ascii="Cambria" w:hAnsi="Cambria" w:cs="Times New Roman"/>
          <w:sz w:val="24"/>
        </w:rPr>
      </w:pPr>
      <w:proofErr w:type="gramStart"/>
      <w:r w:rsidRPr="00B47D04">
        <w:rPr>
          <w:rFonts w:ascii="Cambria" w:hAnsi="Cambria" w:cs="Times New Roman"/>
          <w:sz w:val="24"/>
        </w:rPr>
        <w:t>Для регионов</w:t>
      </w:r>
      <w:proofErr w:type="gramEnd"/>
      <w:r w:rsidRPr="00B47D04">
        <w:rPr>
          <w:rFonts w:ascii="Cambria" w:hAnsi="Cambria" w:cs="Times New Roman"/>
          <w:sz w:val="24"/>
        </w:rPr>
        <w:t xml:space="preserve"> в которых Росреестр использует </w:t>
      </w:r>
      <w:r w:rsidRPr="00B47D04">
        <w:rPr>
          <w:rFonts w:ascii="Cambria" w:hAnsi="Cambria" w:cs="Times New Roman"/>
          <w:b/>
          <w:sz w:val="24"/>
        </w:rPr>
        <w:t>старые учетные</w:t>
      </w:r>
      <w:r w:rsidRPr="00B47D04">
        <w:rPr>
          <w:rFonts w:ascii="Cambria" w:hAnsi="Cambria" w:cs="Times New Roman"/>
          <w:sz w:val="24"/>
        </w:rPr>
        <w:t xml:space="preserve"> системы (нумерация пакетов имеет вид </w:t>
      </w:r>
      <w:r w:rsidRPr="00B47D04">
        <w:rPr>
          <w:rFonts w:ascii="Cambria" w:hAnsi="Cambria" w:cs="Times New Roman"/>
          <w:b/>
          <w:sz w:val="24"/>
        </w:rPr>
        <w:t>25-ХХХХХХХХХ</w:t>
      </w:r>
      <w:r w:rsidRPr="00B47D04">
        <w:rPr>
          <w:rFonts w:ascii="Cambria" w:hAnsi="Cambria" w:cs="Times New Roman"/>
          <w:sz w:val="24"/>
        </w:rPr>
        <w:t xml:space="preserve">) необходимо для каждого </w:t>
      </w:r>
      <w:proofErr w:type="spellStart"/>
      <w:r w:rsidRPr="00B47D04">
        <w:rPr>
          <w:rFonts w:ascii="Cambria" w:hAnsi="Cambria" w:cs="Times New Roman"/>
          <w:sz w:val="24"/>
        </w:rPr>
        <w:t>регдействия</w:t>
      </w:r>
      <w:proofErr w:type="spellEnd"/>
      <w:r w:rsidRPr="00B47D04">
        <w:rPr>
          <w:rFonts w:ascii="Cambria" w:hAnsi="Cambria" w:cs="Times New Roman"/>
          <w:sz w:val="24"/>
        </w:rPr>
        <w:t xml:space="preserve"> создавать отдельных пакет. Т.е. 1 –й пакет будет с заявлениями на регистрацию договора долевого участия, 2- й пакет будет с </w:t>
      </w:r>
      <w:r w:rsidR="00405E34" w:rsidRPr="00B47D04">
        <w:rPr>
          <w:rFonts w:ascii="Cambria" w:hAnsi="Cambria" w:cs="Times New Roman"/>
          <w:sz w:val="24"/>
        </w:rPr>
        <w:t>заявлением</w:t>
      </w:r>
      <w:r w:rsidRPr="00B47D04">
        <w:rPr>
          <w:rFonts w:ascii="Cambria" w:hAnsi="Cambria" w:cs="Times New Roman"/>
          <w:sz w:val="24"/>
        </w:rPr>
        <w:t xml:space="preserve"> на регистрацию ипотеки. При этом рекомендуется сначала отправить пакет на регистрацию договора и дождаться пока этому пакету будет присвоен входящий номер, после этого в заявлении на регистрацию ипотеки в поле примечание указать к какому основному входящему номеру отправляется пак</w:t>
      </w:r>
      <w:r w:rsidR="005472BB" w:rsidRPr="00B47D04">
        <w:rPr>
          <w:rFonts w:ascii="Cambria" w:hAnsi="Cambria" w:cs="Times New Roman"/>
          <w:sz w:val="24"/>
        </w:rPr>
        <w:t xml:space="preserve">ет на регистрацию ипотеки. Например, текст может быть таким: </w:t>
      </w:r>
      <w:r w:rsidR="005472BB" w:rsidRPr="00B47D04">
        <w:rPr>
          <w:rFonts w:ascii="Cambria" w:hAnsi="Cambria" w:cs="Times New Roman"/>
          <w:sz w:val="24"/>
          <w:lang w:val="en-US"/>
        </w:rPr>
        <w:t>"</w:t>
      </w:r>
      <w:r w:rsidR="005472BB" w:rsidRPr="00B47D04">
        <w:rPr>
          <w:rFonts w:ascii="Cambria" w:hAnsi="Cambria" w:cs="Times New Roman"/>
          <w:sz w:val="24"/>
        </w:rPr>
        <w:t xml:space="preserve">к </w:t>
      </w:r>
      <w:proofErr w:type="spellStart"/>
      <w:r w:rsidR="005472BB" w:rsidRPr="00B47D04">
        <w:rPr>
          <w:rFonts w:ascii="Cambria" w:hAnsi="Cambria" w:cs="Times New Roman"/>
          <w:sz w:val="24"/>
        </w:rPr>
        <w:t>вх</w:t>
      </w:r>
      <w:proofErr w:type="spellEnd"/>
      <w:r w:rsidR="005472BB" w:rsidRPr="00B47D04">
        <w:rPr>
          <w:rFonts w:ascii="Cambria" w:hAnsi="Cambria" w:cs="Times New Roman"/>
          <w:sz w:val="24"/>
        </w:rPr>
        <w:t>. № 23/999/001/2019-245522</w:t>
      </w:r>
      <w:r w:rsidR="005472BB" w:rsidRPr="00B47D04">
        <w:rPr>
          <w:rFonts w:ascii="Cambria" w:hAnsi="Cambria" w:cs="Times New Roman"/>
          <w:sz w:val="24"/>
          <w:lang w:val="en-US"/>
        </w:rPr>
        <w:t>"</w:t>
      </w:r>
      <w:r w:rsidR="005472BB" w:rsidRPr="00B47D04">
        <w:rPr>
          <w:rFonts w:ascii="Cambria" w:hAnsi="Cambria" w:cs="Times New Roman"/>
          <w:sz w:val="24"/>
        </w:rPr>
        <w:t>.</w:t>
      </w:r>
    </w:p>
    <w:p w:rsidR="005472BB" w:rsidRPr="00B47D04" w:rsidRDefault="005472BB" w:rsidP="00B47D04">
      <w:pPr>
        <w:pStyle w:val="a4"/>
        <w:numPr>
          <w:ilvl w:val="1"/>
          <w:numId w:val="1"/>
        </w:numPr>
        <w:spacing w:before="100" w:beforeAutospacing="1" w:after="100" w:afterAutospacing="1"/>
        <w:ind w:left="1985" w:hanging="567"/>
        <w:jc w:val="both"/>
        <w:rPr>
          <w:rFonts w:ascii="Cambria" w:hAnsi="Cambria" w:cs="Times New Roman"/>
          <w:sz w:val="24"/>
        </w:rPr>
      </w:pPr>
      <w:proofErr w:type="gramStart"/>
      <w:r w:rsidRPr="00B47D04">
        <w:rPr>
          <w:rFonts w:ascii="Cambria" w:hAnsi="Cambria" w:cs="Times New Roman"/>
          <w:sz w:val="24"/>
        </w:rPr>
        <w:t>Для регионов</w:t>
      </w:r>
      <w:proofErr w:type="gramEnd"/>
      <w:r w:rsidRPr="00B47D04">
        <w:rPr>
          <w:rFonts w:ascii="Cambria" w:hAnsi="Cambria" w:cs="Times New Roman"/>
          <w:sz w:val="24"/>
        </w:rPr>
        <w:t xml:space="preserve"> в которых Росреестр использует </w:t>
      </w:r>
      <w:r w:rsidRPr="00B47D04">
        <w:rPr>
          <w:rFonts w:ascii="Cambria" w:hAnsi="Cambria" w:cs="Times New Roman"/>
          <w:b/>
          <w:sz w:val="24"/>
        </w:rPr>
        <w:t>новую учетную систему</w:t>
      </w:r>
      <w:r w:rsidRPr="00B47D04">
        <w:rPr>
          <w:rFonts w:ascii="Cambria" w:hAnsi="Cambria" w:cs="Times New Roman"/>
          <w:sz w:val="24"/>
        </w:rPr>
        <w:t xml:space="preserve"> (нумерация пакетов имеет вид </w:t>
      </w:r>
      <w:r w:rsidRPr="00B47D04">
        <w:rPr>
          <w:rFonts w:ascii="Cambria" w:hAnsi="Cambria" w:cs="Times New Roman"/>
          <w:b/>
          <w:sz w:val="24"/>
        </w:rPr>
        <w:t>BC-ХХХХ-ХХ-ХХ-ХХХХХХ</w:t>
      </w:r>
      <w:r w:rsidRPr="00B47D04">
        <w:rPr>
          <w:rFonts w:ascii="Cambria" w:hAnsi="Cambria" w:cs="Times New Roman"/>
          <w:sz w:val="24"/>
        </w:rPr>
        <w:t xml:space="preserve">) заявления по всем </w:t>
      </w:r>
      <w:proofErr w:type="spellStart"/>
      <w:r w:rsidRPr="00B47D04">
        <w:rPr>
          <w:rFonts w:ascii="Cambria" w:hAnsi="Cambria" w:cs="Times New Roman"/>
          <w:sz w:val="24"/>
        </w:rPr>
        <w:t>регдействиям</w:t>
      </w:r>
      <w:proofErr w:type="spellEnd"/>
      <w:r w:rsidRPr="00B47D04">
        <w:rPr>
          <w:rFonts w:ascii="Cambria" w:hAnsi="Cambria" w:cs="Times New Roman"/>
          <w:sz w:val="24"/>
        </w:rPr>
        <w:t xml:space="preserve"> необходимо создавать в рамках одного пакета.</w:t>
      </w:r>
    </w:p>
    <w:p w:rsidR="005472BB" w:rsidRDefault="00B47D04" w:rsidP="00B47D04">
      <w:pPr>
        <w:pStyle w:val="a4"/>
        <w:numPr>
          <w:ilvl w:val="0"/>
          <w:numId w:val="1"/>
        </w:numPr>
        <w:spacing w:before="100" w:beforeAutospacing="1" w:after="100" w:afterAutospacing="1"/>
        <w:ind w:left="0" w:firstLine="709"/>
        <w:jc w:val="both"/>
        <w:rPr>
          <w:rFonts w:ascii="Cambria" w:hAnsi="Cambria" w:cs="Times New Roman"/>
          <w:b/>
          <w:sz w:val="24"/>
        </w:rPr>
      </w:pPr>
      <w:r>
        <w:rPr>
          <w:rFonts w:ascii="Cambria" w:hAnsi="Cambria" w:cs="Times New Roman"/>
          <w:b/>
          <w:sz w:val="24"/>
        </w:rPr>
        <w:t xml:space="preserve">ВАЖНО!!! </w:t>
      </w:r>
      <w:r w:rsidR="005472BB" w:rsidRPr="00B47D04">
        <w:rPr>
          <w:rFonts w:ascii="Cambria" w:hAnsi="Cambria" w:cs="Times New Roman"/>
          <w:b/>
          <w:sz w:val="24"/>
        </w:rPr>
        <w:t>Суммарный размер пакета для старых учетных систем Росреестра не должен превышать 100 МБ, для новой учетной не должен превышать 50 МБ.</w:t>
      </w:r>
    </w:p>
    <w:p w:rsidR="00B47D04" w:rsidRPr="00B47D04" w:rsidRDefault="00B47D04" w:rsidP="00B47D04">
      <w:pPr>
        <w:pStyle w:val="a4"/>
        <w:spacing w:before="100" w:beforeAutospacing="1" w:after="100" w:afterAutospacing="1"/>
        <w:ind w:left="709"/>
        <w:jc w:val="both"/>
        <w:rPr>
          <w:rFonts w:ascii="Cambria" w:hAnsi="Cambria" w:cs="Times New Roman"/>
          <w:b/>
          <w:sz w:val="24"/>
        </w:rPr>
      </w:pPr>
    </w:p>
    <w:p w:rsidR="005472BB" w:rsidRDefault="005472BB" w:rsidP="00B47D04">
      <w:pPr>
        <w:pStyle w:val="a4"/>
        <w:numPr>
          <w:ilvl w:val="0"/>
          <w:numId w:val="1"/>
        </w:numPr>
        <w:spacing w:before="100" w:beforeAutospacing="1" w:after="100" w:afterAutospacing="1"/>
        <w:ind w:left="0" w:firstLine="709"/>
        <w:jc w:val="both"/>
        <w:rPr>
          <w:rFonts w:ascii="Cambria" w:hAnsi="Cambria" w:cs="Times New Roman"/>
          <w:sz w:val="24"/>
        </w:rPr>
      </w:pPr>
      <w:r w:rsidRPr="00B47D04">
        <w:rPr>
          <w:rFonts w:ascii="Cambria" w:hAnsi="Cambria" w:cs="Times New Roman"/>
          <w:b/>
          <w:sz w:val="24"/>
        </w:rPr>
        <w:t>Все документы</w:t>
      </w:r>
      <w:r w:rsidRPr="00B47D04">
        <w:rPr>
          <w:rFonts w:ascii="Cambria" w:hAnsi="Cambria" w:cs="Times New Roman"/>
          <w:sz w:val="24"/>
        </w:rPr>
        <w:t xml:space="preserve">, приложенные в виде </w:t>
      </w:r>
      <w:r w:rsidRPr="00B47D04">
        <w:rPr>
          <w:rFonts w:ascii="Cambria" w:hAnsi="Cambria" w:cs="Times New Roman"/>
          <w:sz w:val="24"/>
          <w:lang w:val="en-US"/>
        </w:rPr>
        <w:t>pdf</w:t>
      </w:r>
      <w:r w:rsidRPr="00B47D04">
        <w:rPr>
          <w:rFonts w:ascii="Cambria" w:hAnsi="Cambria" w:cs="Times New Roman"/>
          <w:sz w:val="24"/>
        </w:rPr>
        <w:t xml:space="preserve"> и </w:t>
      </w:r>
      <w:r w:rsidRPr="00B47D04">
        <w:rPr>
          <w:rFonts w:ascii="Cambria" w:hAnsi="Cambria" w:cs="Times New Roman"/>
          <w:sz w:val="24"/>
          <w:lang w:val="en-US"/>
        </w:rPr>
        <w:t>xml</w:t>
      </w:r>
      <w:r w:rsidRPr="00B47D04">
        <w:rPr>
          <w:rFonts w:ascii="Cambria" w:hAnsi="Cambria" w:cs="Times New Roman"/>
          <w:sz w:val="24"/>
        </w:rPr>
        <w:t xml:space="preserve"> файлов </w:t>
      </w:r>
      <w:r w:rsidRPr="00B47D04">
        <w:rPr>
          <w:rFonts w:ascii="Cambria" w:hAnsi="Cambria" w:cs="Times New Roman"/>
          <w:b/>
          <w:sz w:val="24"/>
        </w:rPr>
        <w:t>должны быть подписаны</w:t>
      </w:r>
      <w:r w:rsidRPr="00B47D04">
        <w:rPr>
          <w:rFonts w:ascii="Cambria" w:hAnsi="Cambria" w:cs="Times New Roman"/>
          <w:sz w:val="24"/>
        </w:rPr>
        <w:t xml:space="preserve"> электронной подписью, файлы типа </w:t>
      </w:r>
      <w:r w:rsidRPr="00B47D04">
        <w:rPr>
          <w:rFonts w:ascii="Cambria" w:hAnsi="Cambria" w:cs="Times New Roman"/>
          <w:sz w:val="24"/>
          <w:lang w:val="en-US"/>
        </w:rPr>
        <w:t>GKUOKS</w:t>
      </w:r>
      <w:r w:rsidRPr="00B47D04">
        <w:rPr>
          <w:rFonts w:ascii="Cambria" w:hAnsi="Cambria" w:cs="Times New Roman"/>
          <w:sz w:val="24"/>
        </w:rPr>
        <w:t>_......</w:t>
      </w:r>
      <w:r w:rsidRPr="00B47D04">
        <w:rPr>
          <w:rFonts w:ascii="Cambria" w:hAnsi="Cambria" w:cs="Times New Roman"/>
          <w:sz w:val="24"/>
          <w:lang w:val="en-US"/>
        </w:rPr>
        <w:t>zip</w:t>
      </w:r>
      <w:r w:rsidRPr="00B47D04">
        <w:rPr>
          <w:rFonts w:ascii="Cambria" w:hAnsi="Cambria" w:cs="Times New Roman"/>
          <w:sz w:val="24"/>
        </w:rPr>
        <w:t xml:space="preserve"> и GKUZU</w:t>
      </w:r>
      <w:proofErr w:type="gramStart"/>
      <w:r w:rsidRPr="00B47D04">
        <w:rPr>
          <w:rFonts w:ascii="Cambria" w:hAnsi="Cambria" w:cs="Times New Roman"/>
          <w:sz w:val="24"/>
        </w:rPr>
        <w:t>_....</w:t>
      </w:r>
      <w:proofErr w:type="gramEnd"/>
      <w:r w:rsidRPr="00B47D04">
        <w:rPr>
          <w:rFonts w:ascii="Cambria" w:hAnsi="Cambria" w:cs="Times New Roman"/>
          <w:sz w:val="24"/>
        </w:rPr>
        <w:t>.</w:t>
      </w:r>
      <w:proofErr w:type="spellStart"/>
      <w:r w:rsidRPr="00B47D04">
        <w:rPr>
          <w:rFonts w:ascii="Cambria" w:hAnsi="Cambria" w:cs="Times New Roman"/>
          <w:sz w:val="24"/>
        </w:rPr>
        <w:t>zip</w:t>
      </w:r>
      <w:proofErr w:type="spellEnd"/>
      <w:r w:rsidRPr="00B47D04">
        <w:rPr>
          <w:rFonts w:ascii="Cambria" w:hAnsi="Cambria" w:cs="Times New Roman"/>
          <w:sz w:val="24"/>
        </w:rPr>
        <w:t xml:space="preserve"> подписывать не надо, они должны содержать подпись кадастрового инженера внутри архива.</w:t>
      </w:r>
    </w:p>
    <w:p w:rsidR="00B47D04" w:rsidRPr="00B47D04" w:rsidRDefault="00B47D04" w:rsidP="00B47D04">
      <w:pPr>
        <w:pStyle w:val="a4"/>
        <w:rPr>
          <w:rFonts w:ascii="Cambria" w:hAnsi="Cambria" w:cs="Times New Roman"/>
          <w:sz w:val="24"/>
        </w:rPr>
      </w:pPr>
    </w:p>
    <w:p w:rsidR="00B47D04" w:rsidRPr="00B47D04" w:rsidRDefault="00B47D04" w:rsidP="00B47D04">
      <w:pPr>
        <w:pStyle w:val="a4"/>
        <w:spacing w:before="100" w:beforeAutospacing="1" w:after="100" w:afterAutospacing="1"/>
        <w:ind w:left="709"/>
        <w:jc w:val="both"/>
        <w:rPr>
          <w:rFonts w:ascii="Cambria" w:hAnsi="Cambria" w:cs="Times New Roman"/>
          <w:sz w:val="24"/>
        </w:rPr>
      </w:pPr>
    </w:p>
    <w:p w:rsidR="005472BB" w:rsidRPr="00B47D04" w:rsidRDefault="005472BB" w:rsidP="00B47D04">
      <w:pPr>
        <w:pStyle w:val="a4"/>
        <w:numPr>
          <w:ilvl w:val="0"/>
          <w:numId w:val="1"/>
        </w:numPr>
        <w:spacing w:before="100" w:beforeAutospacing="1" w:after="100" w:afterAutospacing="1"/>
        <w:ind w:left="0" w:firstLine="709"/>
        <w:jc w:val="both"/>
        <w:rPr>
          <w:rFonts w:ascii="Cambria" w:hAnsi="Cambria" w:cs="Times New Roman"/>
          <w:sz w:val="24"/>
        </w:rPr>
      </w:pPr>
      <w:r w:rsidRPr="00B47D04">
        <w:rPr>
          <w:rFonts w:ascii="Cambria" w:hAnsi="Cambria" w:cs="Times New Roman"/>
          <w:sz w:val="24"/>
        </w:rPr>
        <w:t xml:space="preserve">Прилагаемые документы в виде </w:t>
      </w:r>
      <w:r w:rsidRPr="00B47D04">
        <w:rPr>
          <w:rFonts w:ascii="Cambria" w:hAnsi="Cambria" w:cs="Times New Roman"/>
          <w:sz w:val="24"/>
          <w:lang w:val="en-US"/>
        </w:rPr>
        <w:t>pdf</w:t>
      </w:r>
      <w:r w:rsidRPr="00B47D04">
        <w:rPr>
          <w:rFonts w:ascii="Cambria" w:hAnsi="Cambria" w:cs="Times New Roman"/>
          <w:sz w:val="24"/>
        </w:rPr>
        <w:t xml:space="preserve"> файлов делятся на две категории:</w:t>
      </w:r>
    </w:p>
    <w:p w:rsidR="005472BB" w:rsidRPr="00B47D04" w:rsidRDefault="005472BB" w:rsidP="00B47D04">
      <w:pPr>
        <w:pStyle w:val="a4"/>
        <w:numPr>
          <w:ilvl w:val="1"/>
          <w:numId w:val="1"/>
        </w:numPr>
        <w:spacing w:before="100" w:beforeAutospacing="1" w:after="100" w:afterAutospacing="1"/>
        <w:ind w:left="1985" w:hanging="567"/>
        <w:jc w:val="both"/>
        <w:rPr>
          <w:rFonts w:ascii="Cambria" w:hAnsi="Cambria" w:cs="Times New Roman"/>
          <w:sz w:val="24"/>
        </w:rPr>
      </w:pPr>
      <w:r w:rsidRPr="00B47D04">
        <w:rPr>
          <w:rFonts w:ascii="Cambria" w:hAnsi="Cambria" w:cs="Times New Roman"/>
          <w:b/>
          <w:sz w:val="24"/>
        </w:rPr>
        <w:t>Электронный образ документа</w:t>
      </w:r>
      <w:r w:rsidRPr="00B47D04">
        <w:rPr>
          <w:rFonts w:ascii="Cambria" w:hAnsi="Cambria" w:cs="Times New Roman"/>
          <w:sz w:val="24"/>
        </w:rPr>
        <w:t xml:space="preserve"> – </w:t>
      </w:r>
      <w:r w:rsidR="004318FC" w:rsidRPr="00B47D04">
        <w:rPr>
          <w:rFonts w:ascii="Cambria" w:hAnsi="Cambria" w:cs="Times New Roman"/>
          <w:sz w:val="24"/>
        </w:rPr>
        <w:t xml:space="preserve">  </w:t>
      </w:r>
      <w:r w:rsidR="00B47D04" w:rsidRPr="00B47D04">
        <w:rPr>
          <w:rFonts w:ascii="Cambria" w:hAnsi="Cambria" w:cs="Times New Roman"/>
          <w:b/>
          <w:sz w:val="24"/>
        </w:rPr>
        <w:t>БУМАЖНЫЙ</w:t>
      </w:r>
      <w:r w:rsidR="00B47D04" w:rsidRPr="00B47D04">
        <w:rPr>
          <w:rFonts w:ascii="Cambria" w:hAnsi="Cambria" w:cs="Times New Roman"/>
          <w:sz w:val="24"/>
        </w:rPr>
        <w:t xml:space="preserve"> </w:t>
      </w:r>
      <w:r w:rsidR="004318FC" w:rsidRPr="00B47D04">
        <w:rPr>
          <w:rFonts w:ascii="Cambria" w:hAnsi="Cambria" w:cs="Times New Roman"/>
          <w:sz w:val="24"/>
        </w:rPr>
        <w:t xml:space="preserve">документ с подписями и печатями, </w:t>
      </w:r>
      <w:r w:rsidR="00B47D04" w:rsidRPr="00B47D04">
        <w:rPr>
          <w:rFonts w:ascii="Cambria" w:hAnsi="Cambria" w:cs="Times New Roman"/>
          <w:b/>
          <w:sz w:val="24"/>
        </w:rPr>
        <w:t>УДОСТОВЕРЕНЫЙ</w:t>
      </w:r>
      <w:r w:rsidR="00B47D04" w:rsidRPr="00B47D04">
        <w:rPr>
          <w:rFonts w:ascii="Cambria" w:hAnsi="Cambria" w:cs="Times New Roman"/>
          <w:sz w:val="24"/>
        </w:rPr>
        <w:t xml:space="preserve"> </w:t>
      </w:r>
      <w:r w:rsidR="00361A6E" w:rsidRPr="00B47D04">
        <w:rPr>
          <w:rFonts w:ascii="Cambria" w:hAnsi="Cambria" w:cs="Times New Roman"/>
          <w:sz w:val="24"/>
        </w:rPr>
        <w:t>равнозначности электронного документа документу на бумажном носителе</w:t>
      </w:r>
      <w:r w:rsidR="009A0EC1" w:rsidRPr="00B47D04">
        <w:rPr>
          <w:rFonts w:ascii="Cambria" w:hAnsi="Cambria" w:cs="Times New Roman"/>
          <w:sz w:val="24"/>
        </w:rPr>
        <w:t xml:space="preserve"> </w:t>
      </w:r>
      <w:r w:rsidR="009A0EC1" w:rsidRPr="00B47D04">
        <w:rPr>
          <w:rFonts w:ascii="Cambria" w:hAnsi="Cambria" w:cs="Times New Roman"/>
          <w:sz w:val="24"/>
        </w:rPr>
        <w:lastRenderedPageBreak/>
        <w:t xml:space="preserve">нотариусом. </w:t>
      </w:r>
      <w:r w:rsidR="00361A6E" w:rsidRPr="00B47D04">
        <w:rPr>
          <w:rFonts w:ascii="Cambria" w:hAnsi="Cambria" w:cs="Times New Roman"/>
          <w:sz w:val="24"/>
        </w:rPr>
        <w:t xml:space="preserve">Изготовление электронного документа для удостоверения его равнозначности документу на бумажном носителе осуществляется нотариусом путем изготовления электронного образа документа на бумажном носителе и подписания его квалифицированной электронной подписью нотариуса. Электронный образ документа на бумажном носителе формируется в виде одного файла в формате PDF. В формируемый файл электронного документа, являющийся электронным образом документа, включается удостоверительная надпись, совершенная нотариусом в электронном виде. Электронный образ документа, содержащий удостоверительную надпись, подписывается усиленной квалифицированной электронной </w:t>
      </w:r>
      <w:r w:rsidR="009A0EC1" w:rsidRPr="00B47D04">
        <w:rPr>
          <w:rFonts w:ascii="Cambria" w:hAnsi="Cambria" w:cs="Times New Roman"/>
          <w:sz w:val="24"/>
        </w:rPr>
        <w:t>нотариуса.</w:t>
      </w:r>
    </w:p>
    <w:p w:rsidR="004318FC" w:rsidRDefault="004318FC" w:rsidP="00B47D04">
      <w:pPr>
        <w:pStyle w:val="a4"/>
        <w:numPr>
          <w:ilvl w:val="1"/>
          <w:numId w:val="1"/>
        </w:numPr>
        <w:spacing w:before="100" w:beforeAutospacing="1" w:after="100" w:afterAutospacing="1"/>
        <w:ind w:left="1985" w:hanging="567"/>
        <w:jc w:val="both"/>
        <w:rPr>
          <w:rFonts w:ascii="Cambria" w:hAnsi="Cambria" w:cs="Times New Roman"/>
          <w:sz w:val="24"/>
        </w:rPr>
      </w:pPr>
      <w:r w:rsidRPr="00B47D04">
        <w:rPr>
          <w:rFonts w:ascii="Cambria" w:hAnsi="Cambria" w:cs="Times New Roman"/>
          <w:b/>
          <w:sz w:val="24"/>
        </w:rPr>
        <w:t>Электронный документ</w:t>
      </w:r>
      <w:r w:rsidRPr="00B47D04">
        <w:rPr>
          <w:rFonts w:ascii="Cambria" w:hAnsi="Cambria" w:cs="Times New Roman"/>
          <w:sz w:val="24"/>
        </w:rPr>
        <w:t xml:space="preserve"> – </w:t>
      </w:r>
      <w:r w:rsidRPr="00B47D04">
        <w:rPr>
          <w:rFonts w:ascii="Cambria" w:hAnsi="Cambria" w:cs="Times New Roman"/>
          <w:b/>
          <w:sz w:val="24"/>
        </w:rPr>
        <w:t>документ изначально сохраненный</w:t>
      </w:r>
      <w:r w:rsidRPr="00B47D04">
        <w:rPr>
          <w:rFonts w:ascii="Cambria" w:hAnsi="Cambria" w:cs="Times New Roman"/>
          <w:sz w:val="24"/>
        </w:rPr>
        <w:t xml:space="preserve"> (не сканированный) </w:t>
      </w:r>
      <w:r w:rsidRPr="00B47D04">
        <w:rPr>
          <w:rFonts w:ascii="Cambria" w:hAnsi="Cambria" w:cs="Times New Roman"/>
          <w:b/>
          <w:sz w:val="24"/>
        </w:rPr>
        <w:t xml:space="preserve">в формате </w:t>
      </w:r>
      <w:proofErr w:type="spellStart"/>
      <w:r w:rsidRPr="00B47D04">
        <w:rPr>
          <w:rFonts w:ascii="Cambria" w:hAnsi="Cambria" w:cs="Times New Roman"/>
          <w:b/>
          <w:sz w:val="24"/>
        </w:rPr>
        <w:t>pdf</w:t>
      </w:r>
      <w:proofErr w:type="spellEnd"/>
      <w:r w:rsidR="00B47D04">
        <w:rPr>
          <w:rFonts w:ascii="Cambria" w:hAnsi="Cambria" w:cs="Times New Roman"/>
          <w:b/>
          <w:sz w:val="24"/>
        </w:rPr>
        <w:t>.</w:t>
      </w:r>
      <w:r w:rsidRPr="00B47D04">
        <w:rPr>
          <w:rFonts w:ascii="Cambria" w:hAnsi="Cambria" w:cs="Times New Roman"/>
          <w:sz w:val="24"/>
        </w:rPr>
        <w:t xml:space="preserve"> </w:t>
      </w:r>
      <w:r w:rsidR="00B47D04" w:rsidRPr="00B47D04">
        <w:rPr>
          <w:rFonts w:ascii="Cambria" w:hAnsi="Cambria" w:cs="Times New Roman"/>
          <w:b/>
          <w:sz w:val="24"/>
        </w:rPr>
        <w:t>БЕЗ ПОДПИСЕЙ</w:t>
      </w:r>
      <w:r w:rsidR="00B47D04" w:rsidRPr="00B47D04">
        <w:rPr>
          <w:rFonts w:ascii="Cambria" w:hAnsi="Cambria" w:cs="Times New Roman"/>
          <w:sz w:val="24"/>
        </w:rPr>
        <w:t xml:space="preserve"> </w:t>
      </w:r>
      <w:r w:rsidRPr="00B47D04">
        <w:rPr>
          <w:rFonts w:ascii="Cambria" w:hAnsi="Cambria" w:cs="Times New Roman"/>
          <w:sz w:val="24"/>
        </w:rPr>
        <w:t xml:space="preserve">и печатей, подписанный ЭП </w:t>
      </w:r>
      <w:proofErr w:type="gramStart"/>
      <w:r w:rsidRPr="00B47D04">
        <w:rPr>
          <w:rFonts w:ascii="Cambria" w:hAnsi="Cambria" w:cs="Times New Roman"/>
          <w:sz w:val="24"/>
        </w:rPr>
        <w:t>подписями</w:t>
      </w:r>
      <w:proofErr w:type="gramEnd"/>
      <w:r w:rsidRPr="00B47D04">
        <w:rPr>
          <w:rFonts w:ascii="Cambria" w:hAnsi="Cambria" w:cs="Times New Roman"/>
          <w:sz w:val="24"/>
        </w:rPr>
        <w:t xml:space="preserve"> указанными в документе. Например, договор набранный в MS Word и сохраненный как файл pdf </w:t>
      </w:r>
      <w:r w:rsidR="00405E34" w:rsidRPr="00B47D04">
        <w:rPr>
          <w:rFonts w:ascii="Cambria" w:hAnsi="Cambria" w:cs="Times New Roman"/>
          <w:sz w:val="24"/>
        </w:rPr>
        <w:t>подписанный ЭП всеми участниками договора.</w:t>
      </w:r>
    </w:p>
    <w:p w:rsidR="00B47D04" w:rsidRPr="00B47D04" w:rsidRDefault="00B47D04" w:rsidP="00B47D04">
      <w:pPr>
        <w:pStyle w:val="a4"/>
        <w:spacing w:before="100" w:beforeAutospacing="1" w:after="100" w:afterAutospacing="1"/>
        <w:ind w:left="1985"/>
        <w:jc w:val="both"/>
        <w:rPr>
          <w:rFonts w:ascii="Cambria" w:hAnsi="Cambria" w:cs="Times New Roman"/>
          <w:sz w:val="24"/>
        </w:rPr>
      </w:pPr>
    </w:p>
    <w:p w:rsidR="00226784" w:rsidRPr="00583623" w:rsidRDefault="00226784" w:rsidP="00583623">
      <w:pPr>
        <w:pStyle w:val="a4"/>
        <w:keepNext/>
        <w:numPr>
          <w:ilvl w:val="0"/>
          <w:numId w:val="1"/>
        </w:numPr>
        <w:spacing w:before="100" w:beforeAutospacing="1" w:after="100" w:afterAutospacing="1"/>
        <w:ind w:left="0" w:firstLine="709"/>
        <w:jc w:val="both"/>
        <w:rPr>
          <w:rFonts w:ascii="Cambria" w:hAnsi="Cambria"/>
          <w:b/>
          <w:sz w:val="24"/>
        </w:rPr>
      </w:pPr>
      <w:r w:rsidRPr="00583623">
        <w:rPr>
          <w:rFonts w:ascii="Cambria" w:hAnsi="Cambria"/>
          <w:b/>
          <w:sz w:val="24"/>
        </w:rPr>
        <w:t>После того как все данные в пакете заполнены, т.е. созданы все заявления и приложены все документы, пакет необходимо «</w:t>
      </w:r>
      <w:r w:rsidR="00583623" w:rsidRPr="00583623">
        <w:rPr>
          <w:rFonts w:ascii="Cambria" w:hAnsi="Cambria"/>
          <w:b/>
          <w:sz w:val="24"/>
        </w:rPr>
        <w:t>СФОРМИРОВАТЬ</w:t>
      </w:r>
      <w:r w:rsidRPr="00583623">
        <w:rPr>
          <w:rFonts w:ascii="Cambria" w:hAnsi="Cambria"/>
          <w:b/>
          <w:sz w:val="24"/>
        </w:rPr>
        <w:t>»</w:t>
      </w:r>
    </w:p>
    <w:p w:rsidR="00226784" w:rsidRPr="00B47D04" w:rsidRDefault="00226784" w:rsidP="00B47D04">
      <w:pPr>
        <w:pStyle w:val="a4"/>
        <w:spacing w:before="100" w:beforeAutospacing="1" w:after="100" w:afterAutospacing="1"/>
        <w:ind w:left="0" w:firstLine="709"/>
        <w:jc w:val="both"/>
        <w:rPr>
          <w:rFonts w:ascii="Cambria" w:hAnsi="Cambria"/>
          <w:sz w:val="24"/>
        </w:rPr>
      </w:pPr>
      <w:r w:rsidRPr="00B47D04">
        <w:rPr>
          <w:rFonts w:ascii="Cambria" w:hAnsi="Cambria"/>
          <w:noProof/>
          <w:sz w:val="24"/>
          <w:lang w:eastAsia="ru-RU"/>
        </w:rPr>
        <w:drawing>
          <wp:inline distT="0" distB="0" distL="0" distR="0" wp14:anchorId="0693D1A3" wp14:editId="6FDE04C6">
            <wp:extent cx="5303521" cy="1178560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6603" cy="118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784" w:rsidRDefault="00226784" w:rsidP="00B47D04">
      <w:pPr>
        <w:pStyle w:val="a4"/>
        <w:spacing w:before="100" w:beforeAutospacing="1" w:after="100" w:afterAutospacing="1"/>
        <w:ind w:left="0" w:firstLine="709"/>
        <w:jc w:val="both"/>
        <w:rPr>
          <w:rFonts w:ascii="Cambria" w:hAnsi="Cambria"/>
          <w:sz w:val="24"/>
        </w:rPr>
      </w:pPr>
    </w:p>
    <w:p w:rsidR="00583623" w:rsidRPr="00B47D04" w:rsidRDefault="00583623" w:rsidP="00B47D04">
      <w:pPr>
        <w:pStyle w:val="a4"/>
        <w:spacing w:before="100" w:beforeAutospacing="1" w:after="100" w:afterAutospacing="1"/>
        <w:ind w:left="0" w:firstLine="709"/>
        <w:jc w:val="both"/>
        <w:rPr>
          <w:rFonts w:ascii="Cambria" w:hAnsi="Cambria"/>
          <w:sz w:val="24"/>
        </w:rPr>
      </w:pPr>
    </w:p>
    <w:p w:rsidR="00226784" w:rsidRPr="00583623" w:rsidRDefault="00226784" w:rsidP="00583623">
      <w:pPr>
        <w:pStyle w:val="a4"/>
        <w:keepNext/>
        <w:numPr>
          <w:ilvl w:val="0"/>
          <w:numId w:val="1"/>
        </w:numPr>
        <w:spacing w:before="100" w:beforeAutospacing="1" w:after="100" w:afterAutospacing="1"/>
        <w:ind w:left="0" w:firstLine="709"/>
        <w:jc w:val="both"/>
        <w:rPr>
          <w:rFonts w:ascii="Cambria" w:hAnsi="Cambria"/>
          <w:b/>
          <w:sz w:val="24"/>
        </w:rPr>
      </w:pPr>
      <w:r w:rsidRPr="00583623">
        <w:rPr>
          <w:rFonts w:ascii="Cambria" w:hAnsi="Cambria"/>
          <w:b/>
          <w:sz w:val="24"/>
        </w:rPr>
        <w:lastRenderedPageBreak/>
        <w:t xml:space="preserve">После того как пакет сформирован, необходимо </w:t>
      </w:r>
      <w:r w:rsidR="00583623" w:rsidRPr="00583623">
        <w:rPr>
          <w:rFonts w:ascii="Cambria" w:hAnsi="Cambria"/>
          <w:b/>
          <w:sz w:val="24"/>
        </w:rPr>
        <w:t xml:space="preserve">ВОЙТИ ВНУТРЬ </w:t>
      </w:r>
      <w:r w:rsidRPr="00583623">
        <w:rPr>
          <w:rFonts w:ascii="Cambria" w:hAnsi="Cambria"/>
          <w:b/>
          <w:sz w:val="24"/>
        </w:rPr>
        <w:t xml:space="preserve">и </w:t>
      </w:r>
      <w:r w:rsidR="00583623" w:rsidRPr="00583623">
        <w:rPr>
          <w:rFonts w:ascii="Cambria" w:hAnsi="Cambria"/>
          <w:b/>
          <w:sz w:val="24"/>
        </w:rPr>
        <w:t xml:space="preserve">ПОДПИСАТЬ </w:t>
      </w:r>
      <w:r w:rsidRPr="00583623">
        <w:rPr>
          <w:rFonts w:ascii="Cambria" w:hAnsi="Cambria"/>
          <w:b/>
          <w:sz w:val="24"/>
        </w:rPr>
        <w:t>заявление(я)</w:t>
      </w:r>
    </w:p>
    <w:p w:rsidR="00226784" w:rsidRPr="00B47D04" w:rsidRDefault="00226784" w:rsidP="00B47D04">
      <w:pPr>
        <w:pStyle w:val="a4"/>
        <w:spacing w:before="100" w:beforeAutospacing="1" w:after="100" w:afterAutospacing="1"/>
        <w:ind w:left="0" w:firstLine="709"/>
        <w:jc w:val="both"/>
        <w:rPr>
          <w:rFonts w:ascii="Cambria" w:hAnsi="Cambria"/>
          <w:sz w:val="24"/>
        </w:rPr>
      </w:pPr>
      <w:r w:rsidRPr="00B47D04">
        <w:rPr>
          <w:rFonts w:ascii="Cambria" w:hAnsi="Cambria"/>
          <w:noProof/>
          <w:sz w:val="24"/>
          <w:lang w:eastAsia="ru-RU"/>
        </w:rPr>
        <w:drawing>
          <wp:inline distT="0" distB="0" distL="0" distR="0" wp14:anchorId="336A005D" wp14:editId="049CC0F0">
            <wp:extent cx="5410200" cy="4472743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16149" cy="4477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784" w:rsidRPr="00B47D04" w:rsidRDefault="00226784" w:rsidP="00B47D04">
      <w:pPr>
        <w:pStyle w:val="a4"/>
        <w:spacing w:before="100" w:beforeAutospacing="1" w:after="100" w:afterAutospacing="1"/>
        <w:ind w:left="0" w:firstLine="709"/>
        <w:jc w:val="both"/>
        <w:rPr>
          <w:rFonts w:ascii="Cambria" w:hAnsi="Cambria"/>
          <w:sz w:val="24"/>
        </w:rPr>
      </w:pPr>
    </w:p>
    <w:p w:rsidR="00226784" w:rsidRPr="00583623" w:rsidRDefault="00226784" w:rsidP="00B47D04">
      <w:pPr>
        <w:pStyle w:val="a4"/>
        <w:numPr>
          <w:ilvl w:val="0"/>
          <w:numId w:val="1"/>
        </w:numPr>
        <w:spacing w:before="100" w:beforeAutospacing="1" w:after="100" w:afterAutospacing="1"/>
        <w:ind w:left="0" w:firstLine="709"/>
        <w:jc w:val="both"/>
        <w:rPr>
          <w:rFonts w:ascii="Cambria" w:hAnsi="Cambria"/>
          <w:b/>
          <w:sz w:val="24"/>
        </w:rPr>
      </w:pPr>
      <w:r w:rsidRPr="00583623">
        <w:rPr>
          <w:rFonts w:ascii="Cambria" w:hAnsi="Cambria"/>
          <w:b/>
          <w:sz w:val="24"/>
        </w:rPr>
        <w:t>После того как все заявления подписаны пакет необходимо «</w:t>
      </w:r>
      <w:r w:rsidR="00583623" w:rsidRPr="00583623">
        <w:rPr>
          <w:rFonts w:ascii="Cambria" w:hAnsi="Cambria"/>
          <w:b/>
          <w:sz w:val="24"/>
        </w:rPr>
        <w:t>ОТПРАВИТЬ НА ОБРАБОТКУ</w:t>
      </w:r>
      <w:r w:rsidRPr="00583623">
        <w:rPr>
          <w:rFonts w:ascii="Cambria" w:hAnsi="Cambria"/>
          <w:b/>
          <w:sz w:val="24"/>
        </w:rPr>
        <w:t>»</w:t>
      </w:r>
    </w:p>
    <w:p w:rsidR="00226784" w:rsidRPr="00B47D04" w:rsidRDefault="00226784" w:rsidP="00B47D04">
      <w:pPr>
        <w:pStyle w:val="a4"/>
        <w:spacing w:before="100" w:beforeAutospacing="1" w:after="100" w:afterAutospacing="1"/>
        <w:ind w:left="0" w:firstLine="709"/>
        <w:jc w:val="both"/>
        <w:rPr>
          <w:rFonts w:ascii="Cambria" w:hAnsi="Cambria"/>
          <w:sz w:val="24"/>
        </w:rPr>
      </w:pPr>
      <w:r w:rsidRPr="00B47D04">
        <w:rPr>
          <w:rFonts w:ascii="Cambria" w:hAnsi="Cambria"/>
          <w:noProof/>
          <w:sz w:val="24"/>
          <w:lang w:eastAsia="ru-RU"/>
        </w:rPr>
        <w:drawing>
          <wp:inline distT="0" distB="0" distL="0" distR="0" wp14:anchorId="0CA25FCD" wp14:editId="4C42002E">
            <wp:extent cx="4889253" cy="89596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17520" cy="919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784" w:rsidRPr="00B47D04" w:rsidRDefault="00226784" w:rsidP="00B47D04">
      <w:pPr>
        <w:spacing w:before="100" w:beforeAutospacing="1" w:after="100" w:afterAutospacing="1"/>
        <w:ind w:firstLine="709"/>
        <w:contextualSpacing/>
        <w:jc w:val="both"/>
        <w:rPr>
          <w:rFonts w:ascii="Cambria" w:hAnsi="Cambria" w:cs="Times New Roman"/>
          <w:sz w:val="24"/>
        </w:rPr>
      </w:pPr>
      <w:bookmarkStart w:id="0" w:name="_GoBack"/>
      <w:bookmarkEnd w:id="0"/>
    </w:p>
    <w:sectPr w:rsidR="00226784" w:rsidRPr="00B47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54563D"/>
    <w:multiLevelType w:val="hybridMultilevel"/>
    <w:tmpl w:val="67606ECA"/>
    <w:lvl w:ilvl="0" w:tplc="BB6C98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27B00"/>
    <w:multiLevelType w:val="hybridMultilevel"/>
    <w:tmpl w:val="4920C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BA5"/>
    <w:rsid w:val="00226784"/>
    <w:rsid w:val="00361A6E"/>
    <w:rsid w:val="00405E34"/>
    <w:rsid w:val="004318FC"/>
    <w:rsid w:val="00546878"/>
    <w:rsid w:val="005472BB"/>
    <w:rsid w:val="00583623"/>
    <w:rsid w:val="00775CEE"/>
    <w:rsid w:val="008C2B9B"/>
    <w:rsid w:val="009A0EC1"/>
    <w:rsid w:val="00B47D04"/>
    <w:rsid w:val="00D50B6A"/>
    <w:rsid w:val="00D87F29"/>
    <w:rsid w:val="00EA7BA5"/>
    <w:rsid w:val="00F3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0D26F"/>
  <w15:chartTrackingRefBased/>
  <w15:docId w15:val="{BFDB999D-E2C6-471B-971A-C8641370E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7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7BA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A7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org.ru/kev/demo/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kev.sorg.ru/help/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"Комплексные программные решения"</Company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Хасиков</dc:creator>
  <cp:keywords/>
  <dc:description/>
  <cp:lastModifiedBy>Алишер Абдурашидов</cp:lastModifiedBy>
  <cp:revision>4</cp:revision>
  <dcterms:created xsi:type="dcterms:W3CDTF">2019-10-17T07:31:00Z</dcterms:created>
  <dcterms:modified xsi:type="dcterms:W3CDTF">2019-10-17T08:01:00Z</dcterms:modified>
</cp:coreProperties>
</file>